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FE" w:rsidRDefault="007A7BFE" w:rsidP="007A7BFE">
      <w:pPr>
        <w:pStyle w:val="NormalWeb"/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bookmarkStart w:id="0" w:name="_GoBack"/>
      <w:bookmarkEnd w:id="0"/>
      <w:r>
        <w:rPr>
          <w:rFonts w:ascii="Malgun Gothic" w:eastAsia="Malgun Gothic" w:hAnsi="malgun gothic" w:hint="eastAsia"/>
          <w:color w:val="000000"/>
          <w:lang w:val="en-US"/>
        </w:rPr>
        <w:t>Dear Partners,</w:t>
      </w:r>
      <w:r>
        <w:rPr>
          <w:rFonts w:ascii="malgun gothic" w:hAnsi="malgun gothic"/>
          <w:color w:val="000000"/>
          <w:sz w:val="27"/>
          <w:szCs w:val="27"/>
        </w:rPr>
        <w:br/>
      </w:r>
      <w:r>
        <w:rPr>
          <w:rFonts w:ascii="malgun gothic" w:hAnsi="malgun gothic"/>
          <w:color w:val="000000"/>
          <w:sz w:val="27"/>
          <w:szCs w:val="27"/>
        </w:rPr>
        <w:br/>
      </w:r>
      <w:r>
        <w:rPr>
          <w:rFonts w:ascii="Malgun Gothic" w:eastAsia="Malgun Gothic" w:hAnsi="malgun gothic" w:hint="eastAsia"/>
          <w:color w:val="000000"/>
          <w:lang w:val="en-US"/>
        </w:rPr>
        <w:t>Greetings from Chung-</w:t>
      </w:r>
      <w:proofErr w:type="spellStart"/>
      <w:r>
        <w:rPr>
          <w:rFonts w:ascii="Malgun Gothic" w:eastAsia="Malgun Gothic" w:hAnsi="malgun gothic" w:hint="eastAsia"/>
          <w:color w:val="000000"/>
          <w:lang w:val="en-US"/>
        </w:rPr>
        <w:t>Ang</w:t>
      </w:r>
      <w:proofErr w:type="spellEnd"/>
      <w:r>
        <w:rPr>
          <w:rFonts w:ascii="Malgun Gothic" w:eastAsia="Malgun Gothic" w:hAnsi="malgun gothic" w:hint="eastAsia"/>
          <w:color w:val="000000"/>
          <w:lang w:val="en-US"/>
        </w:rPr>
        <w:t xml:space="preserve"> University, Seoul! We truly appreciate your help and cooperation with CAU.</w:t>
      </w:r>
    </w:p>
    <w:p w:rsidR="007A7BFE" w:rsidRDefault="007A7BFE" w:rsidP="007A7BFE">
      <w:pPr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eastAsia="Malgun Gothic" w:hAnsi="malgun gothic" w:hint="eastAsia"/>
          <w:color w:val="000000"/>
          <w:lang w:val="en-US"/>
        </w:rPr>
        <w:t>I am writing this email to inform you about CAU</w:t>
      </w:r>
      <w:r>
        <w:rPr>
          <w:rFonts w:ascii="Malgun Gothic" w:eastAsia="Malgun Gothic" w:hAnsi="malgun gothic" w:hint="eastAsia"/>
          <w:color w:val="000000"/>
        </w:rPr>
        <w:t>’</w:t>
      </w:r>
      <w:r>
        <w:rPr>
          <w:rFonts w:ascii="Malgun Gothic" w:eastAsia="Malgun Gothic" w:hAnsi="malgun gothic" w:hint="eastAsia"/>
          <w:color w:val="000000"/>
          <w:lang w:val="en-US"/>
        </w:rPr>
        <w:t>s upcoming</w:t>
      </w:r>
      <w:r>
        <w:rPr>
          <w:rFonts w:ascii="Malgun Gothic" w:eastAsia="Malgun Gothic" w:hAnsi="malgun gothic" w:hint="eastAsia"/>
          <w:color w:val="000000"/>
          <w:lang w:val="en-US"/>
        </w:rPr>
        <w:t> </w:t>
      </w:r>
      <w:r>
        <w:rPr>
          <w:rFonts w:ascii="Malgun Gothic" w:eastAsia="Malgun Gothic" w:hAnsi="malgun gothic" w:hint="eastAsia"/>
          <w:b/>
          <w:bCs/>
          <w:color w:val="000000"/>
          <w:lang w:val="en-US"/>
        </w:rPr>
        <w:t>Summer</w:t>
      </w:r>
      <w:r>
        <w:rPr>
          <w:rFonts w:ascii="Malgun Gothic" w:eastAsia="Malgun Gothic" w:hAnsi="malgun gothic" w:hint="eastAsia"/>
          <w:color w:val="000000"/>
          <w:lang w:val="en-US"/>
        </w:rPr>
        <w:t> </w:t>
      </w:r>
      <w:r>
        <w:rPr>
          <w:rFonts w:ascii="Malgun Gothic" w:eastAsia="Malgun Gothic" w:hAnsi="malgun gothic" w:hint="eastAsia"/>
          <w:color w:val="000000"/>
          <w:lang w:val="en-US"/>
        </w:rPr>
        <w:t>Program. I would appreciate your help in promoting this program to your students who might be interested in spending their summer time at CAU, Seoul.</w:t>
      </w:r>
    </w:p>
    <w:p w:rsidR="007A7BFE" w:rsidRDefault="007A7BFE" w:rsidP="007A7BFE">
      <w:pPr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</w:t>
      </w:r>
      <w:r>
        <w:rPr>
          <w:rFonts w:ascii="Malgun Gothic" w:eastAsia="Malgun Gothic" w:hAnsi="malgun gothic" w:hint="eastAsia"/>
          <w:b/>
          <w:bCs/>
          <w:color w:val="000000"/>
          <w:u w:val="single"/>
        </w:rPr>
        <w:t>“</w:t>
      </w:r>
      <w:r>
        <w:rPr>
          <w:rFonts w:ascii="Malgun Gothic" w:eastAsia="Malgun Gothic" w:hAnsi="malgun gothic" w:hint="eastAsia"/>
          <w:b/>
          <w:bCs/>
          <w:color w:val="000000"/>
          <w:u w:val="single"/>
          <w:lang w:val="en-US"/>
        </w:rPr>
        <w:t>CAU Summer Program Video with Views</w:t>
      </w:r>
      <w:r>
        <w:rPr>
          <w:rFonts w:ascii="Malgun Gothic" w:eastAsia="Malgun Gothic" w:hAnsi="malgun gothic" w:hint="eastAsia"/>
          <w:b/>
          <w:bCs/>
          <w:color w:val="000000"/>
          <w:u w:val="single"/>
        </w:rPr>
        <w:t>”</w:t>
      </w:r>
    </w:p>
    <w:p w:rsidR="007A7BFE" w:rsidRDefault="007A7BFE" w:rsidP="007A7BFE">
      <w:pPr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</w:t>
      </w:r>
      <w:r>
        <w:rPr>
          <w:rFonts w:ascii="Malgun Gothic" w:eastAsia="Malgun Gothic" w:hAnsi="malgun gothic" w:hint="eastAsia"/>
          <w:color w:val="000000"/>
          <w:lang w:val="en-US"/>
        </w:rPr>
        <w:t>Enjoy CAU</w:t>
      </w:r>
      <w:r>
        <w:rPr>
          <w:rFonts w:ascii="Malgun Gothic" w:eastAsia="Malgun Gothic" w:hAnsi="malgun gothic" w:hint="eastAsia"/>
          <w:color w:val="000000"/>
        </w:rPr>
        <w:t>’</w:t>
      </w:r>
      <w:r>
        <w:rPr>
          <w:rFonts w:ascii="Malgun Gothic" w:eastAsia="Malgun Gothic" w:hAnsi="malgun gothic" w:hint="eastAsia"/>
          <w:color w:val="000000"/>
          <w:lang w:val="en-US"/>
        </w:rPr>
        <w:t>s</w:t>
      </w:r>
      <w:r>
        <w:rPr>
          <w:rFonts w:ascii="Malgun Gothic" w:eastAsia="Malgun Gothic" w:hAnsi="malgun gothic" w:hint="eastAsia"/>
          <w:color w:val="000000"/>
          <w:lang w:val="en-US"/>
        </w:rPr>
        <w:t> </w:t>
      </w:r>
      <w:r>
        <w:rPr>
          <w:rFonts w:ascii="Malgun Gothic" w:eastAsia="Malgun Gothic" w:hAnsi="malgun gothic" w:hint="eastAsia"/>
          <w:i/>
          <w:iCs/>
          <w:color w:val="000000"/>
          <w:lang w:val="en-US"/>
        </w:rPr>
        <w:t>stunning Summer view</w:t>
      </w:r>
      <w:r>
        <w:rPr>
          <w:rFonts w:ascii="Malgun Gothic" w:eastAsia="Malgun Gothic" w:hAnsi="malgun gothic" w:hint="eastAsia"/>
          <w:color w:val="000000"/>
          <w:lang w:val="en-US"/>
        </w:rPr>
        <w:t> </w:t>
      </w:r>
      <w:r>
        <w:rPr>
          <w:rFonts w:ascii="Malgun Gothic" w:eastAsia="Malgun Gothic" w:hAnsi="malgun gothic" w:hint="eastAsia"/>
          <w:color w:val="000000"/>
          <w:lang w:val="en-US"/>
        </w:rPr>
        <w:t>in this promotional video!</w:t>
      </w:r>
      <w:r>
        <w:rPr>
          <w:rFonts w:ascii="Malgun Gothic" w:eastAsia="Malgun Gothic" w:hAnsi="malgun gothic" w:hint="eastAsia"/>
          <w:color w:val="000000"/>
          <w:lang w:val="en-US"/>
        </w:rPr>
        <w:t> </w:t>
      </w:r>
      <w:r>
        <w:rPr>
          <w:rFonts w:ascii="malgun gothic" w:hAnsi="malgun gothic"/>
          <w:color w:val="000000"/>
          <w:sz w:val="27"/>
          <w:szCs w:val="27"/>
        </w:rPr>
        <w:br/>
      </w:r>
      <w:r>
        <w:rPr>
          <w:rFonts w:ascii="malgun gothic" w:hAnsi="malgun gothic"/>
          <w:color w:val="000000"/>
          <w:sz w:val="27"/>
          <w:szCs w:val="27"/>
        </w:rPr>
        <w:br/>
      </w:r>
      <w:r>
        <w:rPr>
          <w:rFonts w:ascii="Malgun Gothic" w:eastAsia="Malgun Gothic" w:hAnsi="malgun gothic" w:hint="eastAsia"/>
          <w:b/>
          <w:bCs/>
          <w:i/>
          <w:iCs/>
          <w:color w:val="000000"/>
          <w:lang w:val="en-US"/>
        </w:rPr>
        <w:t>YouTube:</w:t>
      </w:r>
      <w:r>
        <w:rPr>
          <w:rFonts w:ascii="Malgun Gothic" w:eastAsia="Malgun Gothic" w:hAnsi="malgun gothic" w:hint="eastAsia"/>
          <w:b/>
          <w:bCs/>
          <w:i/>
          <w:iCs/>
          <w:color w:val="000000"/>
          <w:lang w:val="en-US"/>
        </w:rPr>
        <w:t> </w:t>
      </w:r>
      <w:hyperlink r:id="rId5" w:tgtFrame="_blank" w:history="1">
        <w:r>
          <w:rPr>
            <w:rStyle w:val="Hyperlink"/>
            <w:rFonts w:ascii="Malgun Gothic" w:eastAsia="Malgun Gothic" w:hAnsi="malgun gothic" w:hint="eastAsia"/>
            <w:b/>
            <w:bCs/>
            <w:i/>
            <w:iCs/>
            <w:color w:val="0563C1"/>
            <w:lang w:val="en-US"/>
          </w:rPr>
          <w:t>Here</w:t>
        </w:r>
      </w:hyperlink>
      <w:r>
        <w:rPr>
          <w:rFonts w:ascii="malgun gothic" w:hAnsi="malgun gothic"/>
          <w:color w:val="000000"/>
          <w:sz w:val="27"/>
          <w:szCs w:val="27"/>
        </w:rPr>
        <w:br/>
      </w:r>
      <w:r>
        <w:rPr>
          <w:rFonts w:ascii="Malgun Gothic" w:eastAsia="Malgun Gothic" w:hAnsi="malgun gothic" w:hint="eastAsia"/>
          <w:b/>
          <w:bCs/>
          <w:i/>
          <w:iCs/>
          <w:color w:val="000000"/>
          <w:lang w:val="en-US"/>
        </w:rPr>
        <w:t>Cloud(</w:t>
      </w:r>
      <w:proofErr w:type="spellStart"/>
      <w:r>
        <w:rPr>
          <w:rFonts w:ascii="Malgun Gothic" w:eastAsia="Malgun Gothic" w:hAnsi="malgun gothic" w:hint="eastAsia"/>
          <w:b/>
          <w:bCs/>
          <w:i/>
          <w:iCs/>
          <w:color w:val="000000"/>
          <w:lang w:val="en-US"/>
        </w:rPr>
        <w:t>OneDrive</w:t>
      </w:r>
      <w:proofErr w:type="spellEnd"/>
      <w:r>
        <w:rPr>
          <w:rFonts w:ascii="Malgun Gothic" w:eastAsia="Malgun Gothic" w:hAnsi="malgun gothic" w:hint="eastAsia"/>
          <w:b/>
          <w:bCs/>
          <w:i/>
          <w:iCs/>
          <w:color w:val="000000"/>
          <w:lang w:val="en-US"/>
        </w:rPr>
        <w:t>):</w:t>
      </w:r>
      <w:r>
        <w:rPr>
          <w:rFonts w:ascii="Malgun Gothic" w:eastAsia="Malgun Gothic" w:hAnsi="malgun gothic" w:hint="eastAsia"/>
          <w:b/>
          <w:bCs/>
          <w:i/>
          <w:iCs/>
          <w:color w:val="000000"/>
          <w:lang w:val="en-US"/>
        </w:rPr>
        <w:t> </w:t>
      </w:r>
      <w:hyperlink r:id="rId6" w:tgtFrame="_blank" w:history="1">
        <w:r>
          <w:rPr>
            <w:rStyle w:val="Hyperlink"/>
            <w:rFonts w:ascii="Malgun Gothic" w:eastAsia="Malgun Gothic" w:hAnsi="malgun gothic" w:hint="eastAsia"/>
            <w:b/>
            <w:bCs/>
            <w:i/>
            <w:iCs/>
            <w:color w:val="0563C1"/>
            <w:lang w:val="en-US"/>
          </w:rPr>
          <w:t>Here</w:t>
        </w:r>
      </w:hyperlink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7A7BFE" w:rsidTr="007A7BFE">
        <w:trPr>
          <w:jc w:val="center"/>
        </w:trPr>
        <w:tc>
          <w:tcPr>
            <w:tcW w:w="9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BFE" w:rsidRDefault="007A7BFE">
            <w:pPr>
              <w:jc w:val="center"/>
              <w:divId w:val="431362705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Schedule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(Click</w:t>
            </w:r>
            <w:r>
              <w:rPr>
                <w:rFonts w:ascii="Malgun Gothic" w:eastAsia="Malgun Gothic" w:hint="eastAsia"/>
                <w:lang w:val="en-US"/>
              </w:rPr>
              <w:t> </w:t>
            </w:r>
            <w:hyperlink r:id="rId7" w:tgtFrame="_blank" w:history="1">
              <w:r>
                <w:rPr>
                  <w:rStyle w:val="Hyperlink"/>
                  <w:rFonts w:ascii="Malgun Gothic" w:eastAsia="Malgun Gothic" w:hint="eastAsia"/>
                  <w:color w:val="0563C1"/>
                  <w:lang w:val="en-US"/>
                </w:rPr>
                <w:t>here</w:t>
              </w:r>
            </w:hyperlink>
            <w:r>
              <w:rPr>
                <w:rFonts w:ascii="Malgun Gothic" w:eastAsia="Malgun Gothic" w:hint="eastAsia"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for more details)</w:t>
            </w:r>
          </w:p>
        </w:tc>
      </w:tr>
    </w:tbl>
    <w:p w:rsidR="007A7BFE" w:rsidRDefault="007A7BFE" w:rsidP="007A7BFE">
      <w:pPr>
        <w:pStyle w:val="NormalWeb"/>
        <w:shd w:val="clear" w:color="auto" w:fill="FFFFFF"/>
        <w:jc w:val="center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 </w:t>
      </w:r>
    </w:p>
    <w:tbl>
      <w:tblPr>
        <w:tblW w:w="893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3119"/>
      </w:tblGrid>
      <w:tr w:rsidR="007A7BFE" w:rsidTr="007A7BFE">
        <w:trPr>
          <w:trHeight w:val="230"/>
          <w:jc w:val="center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sz w:val="16"/>
                <w:szCs w:val="16"/>
                <w:lang w:val="en-US"/>
              </w:rPr>
              <w:t>Subject</w:t>
            </w:r>
          </w:p>
        </w:tc>
        <w:tc>
          <w:tcPr>
            <w:tcW w:w="3118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sz w:val="16"/>
                <w:szCs w:val="16"/>
                <w:lang w:val="en-US"/>
              </w:rPr>
              <w:t>Session 1</w:t>
            </w:r>
            <w:r>
              <w:t>  </w:t>
            </w:r>
          </w:p>
        </w:tc>
        <w:tc>
          <w:tcPr>
            <w:tcW w:w="3119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sz w:val="16"/>
                <w:szCs w:val="16"/>
                <w:lang w:val="en-US"/>
              </w:rPr>
              <w:t>Session 2</w:t>
            </w:r>
            <w:r>
              <w:t>  </w:t>
            </w:r>
          </w:p>
        </w:tc>
      </w:tr>
      <w:tr w:rsidR="007A7BFE" w:rsidTr="007A7BFE">
        <w:trPr>
          <w:trHeight w:val="282"/>
          <w:jc w:val="center"/>
        </w:trPr>
        <w:tc>
          <w:tcPr>
            <w:tcW w:w="2694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Application Period</w:t>
            </w:r>
            <w:r>
              <w:t>  </w:t>
            </w:r>
          </w:p>
        </w:tc>
        <w:tc>
          <w:tcPr>
            <w:tcW w:w="6237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March 5 – May 20</w:t>
            </w:r>
            <w:r>
              <w:t>  </w:t>
            </w:r>
          </w:p>
        </w:tc>
      </w:tr>
      <w:tr w:rsidR="007A7BFE" w:rsidTr="007A7BFE">
        <w:trPr>
          <w:trHeight w:val="230"/>
          <w:jc w:val="center"/>
        </w:trPr>
        <w:tc>
          <w:tcPr>
            <w:tcW w:w="2694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Payment Deadline</w:t>
            </w:r>
            <w:r>
              <w:t>  </w:t>
            </w:r>
          </w:p>
        </w:tc>
        <w:tc>
          <w:tcPr>
            <w:tcW w:w="6237" w:type="dxa"/>
            <w:gridSpan w:val="2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May 24</w:t>
            </w:r>
            <w:r>
              <w:t>  </w:t>
            </w:r>
          </w:p>
        </w:tc>
      </w:tr>
      <w:tr w:rsidR="007A7BFE" w:rsidTr="007A7BFE">
        <w:trPr>
          <w:trHeight w:val="230"/>
          <w:jc w:val="center"/>
        </w:trPr>
        <w:tc>
          <w:tcPr>
            <w:tcW w:w="2694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Dormitory Check-in</w:t>
            </w:r>
            <w:r>
              <w:t>  </w:t>
            </w:r>
          </w:p>
        </w:tc>
        <w:tc>
          <w:tcPr>
            <w:tcW w:w="311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June 24</w:t>
            </w:r>
            <w:r>
              <w:t>  </w:t>
            </w:r>
          </w:p>
        </w:tc>
        <w:tc>
          <w:tcPr>
            <w:tcW w:w="3119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July 30</w:t>
            </w:r>
            <w:r>
              <w:t>  </w:t>
            </w:r>
          </w:p>
        </w:tc>
      </w:tr>
      <w:tr w:rsidR="007A7BFE" w:rsidTr="007A7BFE">
        <w:trPr>
          <w:trHeight w:val="361"/>
          <w:jc w:val="center"/>
        </w:trPr>
        <w:tc>
          <w:tcPr>
            <w:tcW w:w="2694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Opening Ceremony/</w:t>
            </w:r>
          </w:p>
          <w:p w:rsidR="007A7BFE" w:rsidRDefault="007A7BFE" w:rsidP="007A7BFE">
            <w:r>
              <w:t> 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Orientation</w:t>
            </w:r>
            <w:r>
              <w:t>  </w:t>
            </w:r>
          </w:p>
        </w:tc>
        <w:tc>
          <w:tcPr>
            <w:tcW w:w="311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June 25</w:t>
            </w:r>
            <w:r>
              <w:t>  </w:t>
            </w:r>
          </w:p>
        </w:tc>
        <w:tc>
          <w:tcPr>
            <w:tcW w:w="3119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July 31</w:t>
            </w:r>
            <w:r>
              <w:t>  </w:t>
            </w:r>
          </w:p>
        </w:tc>
      </w:tr>
      <w:tr w:rsidR="007A7BFE" w:rsidTr="007A7BFE">
        <w:trPr>
          <w:trHeight w:val="230"/>
          <w:jc w:val="center"/>
        </w:trPr>
        <w:tc>
          <w:tcPr>
            <w:tcW w:w="2694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Class Begin</w:t>
            </w:r>
            <w:r>
              <w:t>  </w:t>
            </w:r>
          </w:p>
        </w:tc>
        <w:tc>
          <w:tcPr>
            <w:tcW w:w="311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June 26</w:t>
            </w:r>
            <w:r>
              <w:t>  </w:t>
            </w:r>
          </w:p>
        </w:tc>
        <w:tc>
          <w:tcPr>
            <w:tcW w:w="3119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August 1</w:t>
            </w:r>
            <w:r>
              <w:t>  </w:t>
            </w:r>
          </w:p>
        </w:tc>
      </w:tr>
      <w:tr w:rsidR="007A7BFE" w:rsidTr="007A7BFE">
        <w:trPr>
          <w:trHeight w:val="230"/>
          <w:jc w:val="center"/>
        </w:trPr>
        <w:tc>
          <w:tcPr>
            <w:tcW w:w="2694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Farewell Ceremony</w:t>
            </w:r>
            <w:r>
              <w:t>  </w:t>
            </w:r>
          </w:p>
        </w:tc>
        <w:tc>
          <w:tcPr>
            <w:tcW w:w="311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July 20</w:t>
            </w:r>
            <w:r>
              <w:t>  </w:t>
            </w:r>
          </w:p>
        </w:tc>
        <w:tc>
          <w:tcPr>
            <w:tcW w:w="3119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August 18</w:t>
            </w:r>
            <w:r>
              <w:t>  </w:t>
            </w:r>
          </w:p>
        </w:tc>
      </w:tr>
      <w:tr w:rsidR="007A7BFE" w:rsidTr="007A7BFE">
        <w:trPr>
          <w:trHeight w:val="230"/>
          <w:jc w:val="center"/>
        </w:trPr>
        <w:tc>
          <w:tcPr>
            <w:tcW w:w="2694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Check-out</w:t>
            </w:r>
            <w:r>
              <w:t>  </w:t>
            </w:r>
          </w:p>
        </w:tc>
        <w:tc>
          <w:tcPr>
            <w:tcW w:w="311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July 21</w:t>
            </w:r>
            <w:r>
              <w:t>  </w:t>
            </w:r>
          </w:p>
        </w:tc>
        <w:tc>
          <w:tcPr>
            <w:tcW w:w="3119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sz w:val="16"/>
                <w:szCs w:val="16"/>
                <w:lang w:val="en-US"/>
              </w:rPr>
              <w:t>August 19</w:t>
            </w:r>
            <w:r>
              <w:t>  </w:t>
            </w:r>
          </w:p>
        </w:tc>
      </w:tr>
    </w:tbl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color w:val="000000"/>
          <w:lang w:val="en-US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7A7BFE" w:rsidTr="007A7BFE">
        <w:trPr>
          <w:jc w:val="center"/>
        </w:trPr>
        <w:tc>
          <w:tcPr>
            <w:tcW w:w="9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BFE" w:rsidRDefault="007A7BFE">
            <w:pPr>
              <w:jc w:val="center"/>
              <w:divId w:val="1176919460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lastRenderedPageBreak/>
              <w:t>Academics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(Click</w:t>
            </w:r>
            <w:r>
              <w:rPr>
                <w:rFonts w:ascii="Malgun Gothic" w:eastAsia="Malgun Gothic" w:hint="eastAsia"/>
                <w:lang w:val="en-US"/>
              </w:rPr>
              <w:t> </w:t>
            </w:r>
            <w:hyperlink r:id="rId8" w:tgtFrame="_blank" w:history="1">
              <w:r>
                <w:rPr>
                  <w:rStyle w:val="Hyperlink"/>
                  <w:rFonts w:ascii="Malgun Gothic" w:eastAsia="Malgun Gothic" w:hint="eastAsia"/>
                  <w:color w:val="0563C1"/>
                  <w:lang w:val="en-US"/>
                </w:rPr>
                <w:t>here</w:t>
              </w:r>
            </w:hyperlink>
            <w:r>
              <w:rPr>
                <w:rFonts w:ascii="Malgun Gothic" w:eastAsia="Malgun Gothic" w:hint="eastAsia"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for more details)</w:t>
            </w:r>
            <w:r>
              <w:t>  </w:t>
            </w:r>
          </w:p>
        </w:tc>
      </w:tr>
    </w:tbl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b/>
          <w:bCs/>
          <w:i/>
          <w:iCs/>
          <w:color w:val="000000"/>
          <w:lang w:val="en-US"/>
        </w:rPr>
        <w:t> </w:t>
      </w:r>
      <w:r>
        <w:rPr>
          <w:color w:val="000000"/>
        </w:rPr>
        <w:t> </w:t>
      </w:r>
      <w:r>
        <w:rPr>
          <w:color w:val="000000"/>
        </w:rPr>
        <w:br/>
        <w:t> </w:t>
      </w:r>
      <w:r>
        <w:rPr>
          <w:rFonts w:ascii="Malgun Gothic" w:eastAsia="Malgun Gothic" w:hint="eastAsia"/>
          <w:b/>
          <w:bCs/>
          <w:i/>
          <w:iCs/>
          <w:color w:val="000000"/>
          <w:lang w:val="en-US"/>
        </w:rPr>
        <w:t>Session 1</w:t>
      </w:r>
      <w:r>
        <w:rPr>
          <w:rFonts w:ascii="Malgun Gothic" w:eastAsia="Malgun Gothic" w:hint="eastAsia"/>
          <w:b/>
          <w:bCs/>
          <w:i/>
          <w:iCs/>
          <w:color w:val="000000"/>
          <w:lang w:val="en-US"/>
        </w:rPr>
        <w:t> </w:t>
      </w:r>
      <w:r>
        <w:rPr>
          <w:rFonts w:ascii="Malgun Gothic" w:eastAsia="Malgun Gothic" w:hint="eastAsia"/>
          <w:i/>
          <w:iCs/>
          <w:color w:val="000000"/>
          <w:lang w:val="en-US"/>
        </w:rPr>
        <w:t>(June 24 to July 21 – 4 weeks)</w:t>
      </w:r>
    </w:p>
    <w:tbl>
      <w:tblPr>
        <w:tblW w:w="892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4678"/>
      </w:tblGrid>
      <w:tr w:rsidR="007A7BFE" w:rsidTr="007A7BFE">
        <w:trPr>
          <w:trHeight w:val="205"/>
          <w:jc w:val="center"/>
        </w:trPr>
        <w:tc>
          <w:tcPr>
            <w:tcW w:w="4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6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spacing w:line="205" w:lineRule="atLeast"/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Major A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(3 credits)</w:t>
            </w:r>
            <w:r>
              <w:t>   </w:t>
            </w:r>
          </w:p>
        </w:tc>
        <w:tc>
          <w:tcPr>
            <w:tcW w:w="4678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6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spacing w:line="205" w:lineRule="atLeast"/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Major B - Korean Studies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(3 credits)</w:t>
            </w:r>
            <w:r>
              <w:t>   </w:t>
            </w:r>
          </w:p>
        </w:tc>
      </w:tr>
      <w:tr w:rsidR="007A7BFE" w:rsidTr="007A7BFE">
        <w:trPr>
          <w:trHeight w:val="250"/>
          <w:jc w:val="center"/>
        </w:trPr>
        <w:tc>
          <w:tcPr>
            <w:tcW w:w="424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i/>
                <w:iCs/>
                <w:color w:val="C55A11"/>
                <w:u w:val="single"/>
                <w:lang w:val="en-US"/>
              </w:rPr>
              <w:t>15 times, 3 hours per class</w:t>
            </w:r>
          </w:p>
        </w:tc>
        <w:tc>
          <w:tcPr>
            <w:tcW w:w="46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i/>
                <w:iCs/>
                <w:color w:val="C55A11"/>
                <w:u w:val="single"/>
                <w:lang w:val="en-US"/>
              </w:rPr>
              <w:t>5 Special Lectures + Cultural Activities</w:t>
            </w:r>
          </w:p>
        </w:tc>
      </w:tr>
      <w:tr w:rsidR="007A7BFE" w:rsidTr="007A7BFE">
        <w:trPr>
          <w:trHeight w:val="250"/>
          <w:jc w:val="center"/>
        </w:trPr>
        <w:tc>
          <w:tcPr>
            <w:tcW w:w="424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/>
              <w:jc w:val="center"/>
            </w:pPr>
            <w:r>
              <w:rPr>
                <w:rFonts w:ascii="Malgun Gothic" w:eastAsia="Malgun Gothic" w:hint="eastAsia"/>
                <w:shd w:val="clear" w:color="auto" w:fill="FFFF00"/>
                <w:lang w:val="en-US"/>
              </w:rPr>
              <w:t>Course Category</w:t>
            </w:r>
          </w:p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Business</w:t>
            </w:r>
            <w:r>
              <w:t>  </w:t>
            </w:r>
          </w:p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Nanotechnology</w:t>
            </w:r>
            <w:r>
              <w:t>  </w:t>
            </w:r>
          </w:p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International Relation</w:t>
            </w:r>
            <w:r>
              <w:t>  </w:t>
            </w:r>
          </w:p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Art &amp; Management</w:t>
            </w:r>
            <w:r>
              <w:t>  </w:t>
            </w:r>
          </w:p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Korean Studies (including Korean Language)</w:t>
            </w:r>
          </w:p>
        </w:tc>
        <w:tc>
          <w:tcPr>
            <w:tcW w:w="46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5 Special Lectures</w:t>
            </w:r>
          </w:p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about Korean Society and Culture</w:t>
            </w:r>
            <w:r>
              <w:t>  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With</w:t>
            </w:r>
            <w:r>
              <w:rPr>
                <w:rFonts w:ascii="Malgun Gothic" w:eastAsia="Malgun Gothic" w:hint="eastAsia"/>
                <w:lang w:val="en-US"/>
              </w:rPr>
              <w:t> 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CKEP (CAU Korean Exploration Programs)</w:t>
            </w:r>
          </w:p>
        </w:tc>
      </w:tr>
    </w:tbl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i/>
          <w:iCs/>
          <w:color w:val="000000"/>
          <w:sz w:val="18"/>
          <w:szCs w:val="18"/>
          <w:lang w:val="en-US"/>
        </w:rPr>
        <w:t>For</w:t>
      </w:r>
      <w:r>
        <w:rPr>
          <w:rFonts w:ascii="Malgun Gothic" w:eastAsia="Malgun Gothic" w:hint="eastAsia"/>
          <w:i/>
          <w:iCs/>
          <w:color w:val="000000"/>
          <w:sz w:val="18"/>
          <w:szCs w:val="18"/>
          <w:lang w:val="en-US"/>
        </w:rPr>
        <w:t> </w:t>
      </w:r>
      <w:hyperlink r:id="rId9" w:tgtFrame="_blank" w:history="1">
        <w:r>
          <w:rPr>
            <w:rStyle w:val="Hyperlink"/>
            <w:rFonts w:ascii="Malgun Gothic" w:eastAsia="Malgun Gothic" w:hint="eastAsia"/>
            <w:i/>
            <w:iCs/>
            <w:color w:val="0563C1"/>
            <w:sz w:val="18"/>
            <w:szCs w:val="18"/>
            <w:lang w:val="en-US"/>
          </w:rPr>
          <w:t>more</w:t>
        </w:r>
      </w:hyperlink>
      <w:r>
        <w:rPr>
          <w:color w:val="000000"/>
        </w:rPr>
        <w:t>  </w:t>
      </w:r>
    </w:p>
    <w:p w:rsidR="007A7BFE" w:rsidRDefault="007A7BFE" w:rsidP="007A7BFE">
      <w:pPr>
        <w:shd w:val="clear" w:color="auto" w:fill="FFFFFF"/>
        <w:jc w:val="center"/>
        <w:rPr>
          <w:color w:val="000000"/>
        </w:rPr>
      </w:pPr>
      <w:r>
        <w:rPr>
          <w:rFonts w:ascii="Malgun Gothic" w:eastAsia="Malgun Gothic" w:hint="eastAsia"/>
          <w:color w:val="000000"/>
          <w:sz w:val="14"/>
          <w:szCs w:val="14"/>
          <w:u w:val="single"/>
          <w:lang w:val="en-US"/>
        </w:rPr>
        <w:t>*Courses are subject to change</w:t>
      </w:r>
    </w:p>
    <w:p w:rsidR="007A7BFE" w:rsidRDefault="007A7BFE" w:rsidP="007A7BFE">
      <w:pPr>
        <w:shd w:val="clear" w:color="auto" w:fill="FFFFFF"/>
        <w:jc w:val="center"/>
        <w:rPr>
          <w:color w:val="000000"/>
        </w:rPr>
      </w:pPr>
      <w:r>
        <w:rPr>
          <w:rFonts w:ascii="Malgun Gothic" w:eastAsia="Malgun Gothic" w:hint="eastAsia"/>
          <w:b/>
          <w:bCs/>
          <w:i/>
          <w:iCs/>
          <w:color w:val="000000"/>
          <w:lang w:val="en-US"/>
        </w:rPr>
        <w:t>Session 2 (July 30 to August 19 – 3 weeks)</w:t>
      </w:r>
    </w:p>
    <w:tbl>
      <w:tblPr>
        <w:tblW w:w="892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8"/>
        <w:gridCol w:w="4678"/>
      </w:tblGrid>
      <w:tr w:rsidR="007A7BFE" w:rsidTr="007A7BFE">
        <w:trPr>
          <w:trHeight w:val="205"/>
          <w:jc w:val="center"/>
        </w:trPr>
        <w:tc>
          <w:tcPr>
            <w:tcW w:w="4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6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spacing w:line="205" w:lineRule="atLeast"/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Major A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(3 credits)</w:t>
            </w:r>
            <w:r>
              <w:t>  </w:t>
            </w:r>
          </w:p>
        </w:tc>
        <w:tc>
          <w:tcPr>
            <w:tcW w:w="4678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6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spacing w:line="205" w:lineRule="atLeast"/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Major B - Korean Studies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(2 credits)</w:t>
            </w:r>
          </w:p>
        </w:tc>
      </w:tr>
      <w:tr w:rsidR="007A7BFE" w:rsidTr="007A7BFE">
        <w:trPr>
          <w:trHeight w:val="250"/>
          <w:jc w:val="center"/>
        </w:trPr>
        <w:tc>
          <w:tcPr>
            <w:tcW w:w="424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i/>
                <w:iCs/>
                <w:color w:val="C55A11"/>
                <w:u w:val="single"/>
                <w:lang w:val="en-US"/>
              </w:rPr>
              <w:t>15 times, 3 hours per class</w:t>
            </w:r>
          </w:p>
        </w:tc>
        <w:tc>
          <w:tcPr>
            <w:tcW w:w="46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i/>
                <w:iCs/>
                <w:color w:val="C55A11"/>
                <w:u w:val="single"/>
                <w:lang w:val="en-US"/>
              </w:rPr>
              <w:t>5 Special Lectures + Cultural Activities</w:t>
            </w:r>
          </w:p>
        </w:tc>
      </w:tr>
      <w:tr w:rsidR="007A7BFE" w:rsidTr="007A7BFE">
        <w:trPr>
          <w:trHeight w:val="250"/>
          <w:jc w:val="center"/>
        </w:trPr>
        <w:tc>
          <w:tcPr>
            <w:tcW w:w="4248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Elementary Korean</w:t>
            </w:r>
            <w:r>
              <w:t>  </w:t>
            </w:r>
          </w:p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Intermediate Korean</w:t>
            </w:r>
            <w:r>
              <w:t>  </w:t>
            </w:r>
          </w:p>
          <w:p w:rsidR="007A7BFE" w:rsidRDefault="007A7BFE" w:rsidP="007A7BFE">
            <w:pPr>
              <w:pStyle w:val="ListParagraph"/>
              <w:spacing w:before="0" w:beforeAutospacing="0" w:after="0" w:afterAutospacing="0"/>
              <w:ind w:left="800" w:hanging="400"/>
              <w:jc w:val="center"/>
            </w:pPr>
            <w:r>
              <w:rPr>
                <w:rFonts w:ascii="Wingdings" w:hAnsi="Wingdings"/>
                <w:lang w:val="en-US"/>
              </w:rPr>
              <w:t></w:t>
            </w:r>
            <w:r>
              <w:rPr>
                <w:sz w:val="14"/>
                <w:szCs w:val="14"/>
                <w:lang w:val="en-US"/>
              </w:rPr>
              <w:t>  </w:t>
            </w:r>
            <w:r>
              <w:rPr>
                <w:rFonts w:ascii="Malgun Gothic" w:eastAsia="Malgun Gothic" w:hint="eastAsia"/>
                <w:lang w:val="en-US"/>
              </w:rPr>
              <w:t>Advanced Korean</w:t>
            </w:r>
          </w:p>
        </w:tc>
        <w:tc>
          <w:tcPr>
            <w:tcW w:w="46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5 Special Lectures</w:t>
            </w:r>
          </w:p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about Korean Society and Culture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With</w:t>
            </w:r>
            <w:r>
              <w:rPr>
                <w:rFonts w:ascii="Malgun Gothic" w:eastAsia="Malgun Gothic" w:hint="eastAsia"/>
                <w:lang w:val="en-US"/>
              </w:rPr>
              <w:t> 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CKEP (CAU Korean Exploration Programs)</w:t>
            </w:r>
            <w:r>
              <w:t>  </w:t>
            </w:r>
          </w:p>
        </w:tc>
      </w:tr>
    </w:tbl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i/>
          <w:iCs/>
          <w:color w:val="000000"/>
          <w:sz w:val="18"/>
          <w:szCs w:val="18"/>
          <w:lang w:val="en-US"/>
        </w:rPr>
        <w:t>For</w:t>
      </w:r>
      <w:r>
        <w:rPr>
          <w:rFonts w:ascii="Malgun Gothic" w:eastAsia="Malgun Gothic" w:hint="eastAsia"/>
          <w:i/>
          <w:iCs/>
          <w:color w:val="000000"/>
          <w:sz w:val="18"/>
          <w:szCs w:val="18"/>
          <w:lang w:val="en-US"/>
        </w:rPr>
        <w:t> </w:t>
      </w:r>
      <w:hyperlink r:id="rId10" w:tgtFrame="_blank" w:history="1">
        <w:r>
          <w:rPr>
            <w:rStyle w:val="Hyperlink"/>
            <w:rFonts w:ascii="Malgun Gothic" w:eastAsia="Malgun Gothic" w:hint="eastAsia"/>
            <w:i/>
            <w:iCs/>
            <w:color w:val="0563C1"/>
            <w:sz w:val="18"/>
            <w:szCs w:val="18"/>
            <w:lang w:val="en-US"/>
          </w:rPr>
          <w:t>more</w:t>
        </w:r>
      </w:hyperlink>
    </w:p>
    <w:p w:rsidR="007A7BFE" w:rsidRDefault="007A7BFE" w:rsidP="007A7BFE">
      <w:pPr>
        <w:shd w:val="clear" w:color="auto" w:fill="FFFFFF"/>
        <w:jc w:val="center"/>
        <w:rPr>
          <w:color w:val="000000"/>
        </w:rPr>
      </w:pPr>
      <w:r>
        <w:rPr>
          <w:rFonts w:ascii="Malgun Gothic" w:eastAsia="Malgun Gothic" w:hint="eastAsia"/>
          <w:color w:val="000000"/>
          <w:sz w:val="14"/>
          <w:szCs w:val="14"/>
          <w:u w:val="single"/>
          <w:lang w:val="en-US"/>
        </w:rPr>
        <w:t>*Courses are subject to change</w:t>
      </w:r>
      <w:r>
        <w:rPr>
          <w:rFonts w:ascii="Malgun Gothic" w:eastAsia="Malgun Gothic" w:hint="eastAsia"/>
          <w:b/>
          <w:bCs/>
          <w:color w:val="000000"/>
          <w:lang w:val="en-US"/>
        </w:rPr>
        <w:t> </w:t>
      </w:r>
      <w:r>
        <w:rPr>
          <w:color w:val="000000"/>
        </w:rPr>
        <w:t>  </w:t>
      </w:r>
    </w:p>
    <w:p w:rsidR="007A7BFE" w:rsidRDefault="007A7BFE" w:rsidP="007A7BFE">
      <w:pPr>
        <w:shd w:val="clear" w:color="auto" w:fill="FFFFFF"/>
        <w:jc w:val="center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eastAsia="Malgun Gothic" w:hAnsi="malgun gothic" w:hint="eastAsia"/>
          <w:b/>
          <w:bCs/>
          <w:i/>
          <w:iCs/>
          <w:color w:val="000000"/>
          <w:lang w:val="en-US"/>
        </w:rPr>
        <w:t>"</w:t>
      </w:r>
      <w:r>
        <w:rPr>
          <w:rFonts w:ascii="Malgun Gothic" w:eastAsia="Malgun Gothic" w:hAnsi="malgun gothic" w:hint="eastAsia"/>
          <w:b/>
          <w:bCs/>
          <w:i/>
          <w:iCs/>
          <w:color w:val="FF0000"/>
          <w:lang w:val="en-US"/>
        </w:rPr>
        <w:t>Cultural Activities</w:t>
      </w:r>
      <w:r>
        <w:rPr>
          <w:rFonts w:ascii="Malgun Gothic" w:eastAsia="Malgun Gothic" w:hAnsi="malgun gothic" w:hint="eastAsia"/>
          <w:b/>
          <w:bCs/>
          <w:i/>
          <w:iCs/>
          <w:color w:val="FF0000"/>
          <w:lang w:val="en-US"/>
        </w:rPr>
        <w:t> </w:t>
      </w:r>
      <w:r>
        <w:rPr>
          <w:rFonts w:ascii="Malgun Gothic" w:eastAsia="Malgun Gothic" w:hAnsi="malgun gothic" w:hint="eastAsia"/>
          <w:b/>
          <w:bCs/>
          <w:color w:val="000000"/>
          <w:lang w:val="en-US"/>
        </w:rPr>
        <w:t>to get to know more about Korea!"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2"/>
      </w:tblGrid>
      <w:tr w:rsidR="007A7BFE" w:rsidTr="007A7BFE">
        <w:trPr>
          <w:jc w:val="center"/>
        </w:trPr>
        <w:tc>
          <w:tcPr>
            <w:tcW w:w="9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BFE" w:rsidRDefault="007A7BFE">
            <w:pPr>
              <w:jc w:val="center"/>
              <w:divId w:val="740567430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CKEP (CAU Korean Exploration Program) Cultural Activity Information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br/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br/>
            </w:r>
            <w:r>
              <w:rPr>
                <w:rFonts w:ascii="Malgun Gothic" w:eastAsia="Malgun Gothic"/>
                <w:b/>
                <w:bCs/>
                <w:noProof/>
                <w:lang w:eastAsia="vi-VN"/>
              </w:rPr>
              <w:lastRenderedPageBreak/>
              <w:drawing>
                <wp:inline distT="0" distB="0" distL="0" distR="0">
                  <wp:extent cx="11125200" cy="4981575"/>
                  <wp:effectExtent l="0" t="0" r="0" b="9525"/>
                  <wp:docPr id="2" name="Picture 2" descr="http://ems2.cau.ac.kr/img_src/2019021513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ms2.cau.ac.kr/img_src/2019021513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0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color w:val="000000"/>
          <w:lang w:val="en-US"/>
        </w:rPr>
        <w:lastRenderedPageBreak/>
        <w:t>Click</w:t>
      </w:r>
      <w:r>
        <w:rPr>
          <w:rFonts w:ascii="Malgun Gothic" w:eastAsia="Malgun Gothic" w:hint="eastAsia"/>
          <w:color w:val="000000"/>
          <w:lang w:val="en-US"/>
        </w:rPr>
        <w:t> </w:t>
      </w:r>
      <w:hyperlink r:id="rId12" w:tgtFrame="_blank" w:history="1">
        <w:r>
          <w:rPr>
            <w:rStyle w:val="Hyperlink"/>
            <w:rFonts w:ascii="Malgun Gothic" w:eastAsia="Malgun Gothic" w:hint="eastAsia"/>
            <w:color w:val="0563C1"/>
            <w:lang w:val="en-US"/>
          </w:rPr>
          <w:t>here,</w:t>
        </w:r>
      </w:hyperlink>
      <w:r>
        <w:rPr>
          <w:rFonts w:ascii="Malgun Gothic" w:eastAsia="Malgun Gothic" w:hint="eastAsia"/>
          <w:color w:val="000000"/>
          <w:lang w:val="en-US"/>
        </w:rPr>
        <w:t> </w:t>
      </w:r>
      <w:r>
        <w:rPr>
          <w:rFonts w:ascii="Malgun Gothic" w:eastAsia="Malgun Gothic" w:hint="eastAsia"/>
          <w:color w:val="000000"/>
          <w:lang w:val="en-US"/>
        </w:rPr>
        <w:t>or click</w:t>
      </w:r>
      <w:r>
        <w:rPr>
          <w:rFonts w:ascii="Malgun Gothic" w:eastAsia="Malgun Gothic" w:hint="eastAsia"/>
          <w:color w:val="000000"/>
          <w:lang w:val="en-US"/>
        </w:rPr>
        <w:t> </w:t>
      </w:r>
      <w:hyperlink r:id="rId13" w:tgtFrame="_blank" w:history="1">
        <w:r>
          <w:rPr>
            <w:rStyle w:val="Hyperlink"/>
            <w:rFonts w:ascii="Malgun Gothic" w:eastAsia="Malgun Gothic" w:hint="eastAsia"/>
            <w:color w:val="0563C1"/>
            <w:lang w:val="en-US"/>
          </w:rPr>
          <w:t>here</w:t>
        </w:r>
      </w:hyperlink>
      <w:r>
        <w:rPr>
          <w:rFonts w:ascii="Malgun Gothic" w:eastAsia="Malgun Gothic" w:hint="eastAsia"/>
          <w:color w:val="000000"/>
          <w:lang w:val="en-US"/>
        </w:rPr>
        <w:t> </w:t>
      </w:r>
      <w:r>
        <w:rPr>
          <w:rFonts w:ascii="Malgun Gothic" w:eastAsia="Malgun Gothic" w:hint="eastAsia"/>
          <w:color w:val="000000"/>
          <w:lang w:val="en-US"/>
        </w:rPr>
        <w:t>to download a CKEP guide</w:t>
      </w:r>
      <w:r>
        <w:rPr>
          <w:color w:val="000000"/>
        </w:rPr>
        <w:t>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7A7BFE" w:rsidTr="007A7BFE">
        <w:trPr>
          <w:jc w:val="center"/>
        </w:trPr>
        <w:tc>
          <w:tcPr>
            <w:tcW w:w="9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Fees and Scholarship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(Click</w:t>
            </w:r>
            <w:r>
              <w:rPr>
                <w:rFonts w:ascii="Malgun Gothic" w:eastAsia="Malgun Gothic" w:hint="eastAsia"/>
                <w:lang w:val="en-US"/>
              </w:rPr>
              <w:t> </w:t>
            </w:r>
            <w:hyperlink r:id="rId14" w:tgtFrame="_blank" w:history="1">
              <w:r>
                <w:rPr>
                  <w:rStyle w:val="Hyperlink"/>
                  <w:rFonts w:ascii="Malgun Gothic" w:eastAsia="Malgun Gothic" w:hint="eastAsia"/>
                  <w:color w:val="0563C1"/>
                  <w:lang w:val="en-US"/>
                </w:rPr>
                <w:t>here</w:t>
              </w:r>
            </w:hyperlink>
            <w:r>
              <w:rPr>
                <w:rFonts w:ascii="Malgun Gothic" w:eastAsia="Malgun Gothic" w:hint="eastAsia"/>
                <w:lang w:val="en-US"/>
              </w:rPr>
              <w:t> </w:t>
            </w:r>
            <w:r>
              <w:rPr>
                <w:rFonts w:ascii="Malgun Gothic" w:eastAsia="Malgun Gothic" w:hint="eastAsia"/>
                <w:lang w:val="en-US"/>
              </w:rPr>
              <w:t>for more detail)</w:t>
            </w:r>
            <w:r>
              <w:t>   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u w:val="single"/>
                <w:lang w:val="en-US"/>
              </w:rPr>
              <w:t>50% of tuition</w:t>
            </w:r>
            <w:r>
              <w:rPr>
                <w:rFonts w:ascii="Malgun Gothic" w:eastAsia="Malgun Gothic" w:hint="eastAsia"/>
                <w:u w:val="single"/>
                <w:lang w:val="en-US"/>
              </w:rPr>
              <w:t> </w:t>
            </w:r>
            <w:r>
              <w:rPr>
                <w:rFonts w:ascii="Malgun Gothic" w:eastAsia="Malgun Gothic" w:hint="eastAsia"/>
                <w:u w:val="single"/>
                <w:lang w:val="en-US"/>
              </w:rPr>
              <w:t>will be waived as a scholarship for students from CAU Partner Universities</w:t>
            </w:r>
          </w:p>
        </w:tc>
      </w:tr>
    </w:tbl>
    <w:p w:rsidR="007A7BFE" w:rsidRDefault="007A7BFE" w:rsidP="007A7BFE">
      <w:pPr>
        <w:shd w:val="clear" w:color="auto" w:fill="FFFFFF"/>
        <w:ind w:left="80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color w:val="000000"/>
          <w:lang w:val="en-US"/>
        </w:rPr>
        <w:t> </w:t>
      </w:r>
    </w:p>
    <w:p w:rsidR="007A7BFE" w:rsidRDefault="007A7BFE" w:rsidP="007A7BFE">
      <w:pPr>
        <w:shd w:val="clear" w:color="auto" w:fill="FFFFFF"/>
        <w:ind w:left="400"/>
        <w:jc w:val="center"/>
        <w:rPr>
          <w:color w:val="000000"/>
        </w:rPr>
      </w:pPr>
      <w:r>
        <w:rPr>
          <w:rFonts w:ascii="Malgun Gothic" w:eastAsia="Malgun Gothic" w:hint="eastAsia"/>
          <w:b/>
          <w:bCs/>
          <w:i/>
          <w:iCs/>
          <w:color w:val="000000"/>
          <w:shd w:val="clear" w:color="auto" w:fill="FFFF00"/>
          <w:lang w:val="en-US"/>
        </w:rPr>
        <w:t>Session 1 (June 24 to July 21 – 4 weeks)</w:t>
      </w:r>
      <w:r>
        <w:rPr>
          <w:color w:val="000000"/>
        </w:rPr>
        <w:t>  </w:t>
      </w:r>
    </w:p>
    <w:tbl>
      <w:tblPr>
        <w:tblW w:w="909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3"/>
        <w:gridCol w:w="2398"/>
        <w:gridCol w:w="2095"/>
        <w:gridCol w:w="2178"/>
      </w:tblGrid>
      <w:tr w:rsidR="007A7BFE" w:rsidTr="007A7BFE">
        <w:trPr>
          <w:trHeight w:val="318"/>
          <w:jc w:val="center"/>
        </w:trPr>
        <w:tc>
          <w:tcPr>
            <w:tcW w:w="2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color w:val="FF0000"/>
                <w:lang w:val="en-US"/>
              </w:rPr>
              <w:t>Session 1</w:t>
            </w:r>
          </w:p>
        </w:tc>
        <w:tc>
          <w:tcPr>
            <w:tcW w:w="2398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Subject</w:t>
            </w:r>
          </w:p>
        </w:tc>
        <w:tc>
          <w:tcPr>
            <w:tcW w:w="2095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USD</w:t>
            </w:r>
            <w:r>
              <w:t> </w:t>
            </w:r>
          </w:p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(Non-partner)</w:t>
            </w:r>
          </w:p>
        </w:tc>
        <w:tc>
          <w:tcPr>
            <w:tcW w:w="2178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USD</w:t>
            </w:r>
            <w:r>
              <w:t> </w:t>
            </w:r>
            <w:r>
              <w:br/>
              <w:t> </w:t>
            </w:r>
          </w:p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color w:val="FF0000"/>
                <w:lang w:val="en-US"/>
              </w:rPr>
              <w:t>(Partner University)</w:t>
            </w:r>
          </w:p>
        </w:tc>
      </w:tr>
      <w:tr w:rsidR="007A7BFE" w:rsidTr="007A7BFE">
        <w:trPr>
          <w:trHeight w:val="253"/>
          <w:jc w:val="center"/>
        </w:trPr>
        <w:tc>
          <w:tcPr>
            <w:tcW w:w="2423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Mandatory Fee</w:t>
            </w:r>
          </w:p>
        </w:tc>
        <w:tc>
          <w:tcPr>
            <w:tcW w:w="239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Application Fee</w:t>
            </w:r>
          </w:p>
        </w:tc>
        <w:tc>
          <w:tcPr>
            <w:tcW w:w="2095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60</w:t>
            </w:r>
          </w:p>
        </w:tc>
        <w:tc>
          <w:tcPr>
            <w:tcW w:w="21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0</w:t>
            </w:r>
          </w:p>
        </w:tc>
      </w:tr>
      <w:tr w:rsidR="007A7BFE" w:rsidTr="007A7BFE">
        <w:trPr>
          <w:trHeight w:val="376"/>
          <w:jc w:val="center"/>
        </w:trPr>
        <w:tc>
          <w:tcPr>
            <w:tcW w:w="2423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lastRenderedPageBreak/>
              <w:t>Credit Fee</w:t>
            </w:r>
          </w:p>
        </w:tc>
        <w:tc>
          <w:tcPr>
            <w:tcW w:w="239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</w:pPr>
            <w:r>
              <w:rPr>
                <w:rFonts w:ascii="Malgun Gothic" w:eastAsia="Malgun Gothic" w:hint="eastAsia"/>
                <w:lang w:val="en-US"/>
              </w:rPr>
              <w:t>6 Credits</w:t>
            </w:r>
            <w:r>
              <w:t> </w:t>
            </w:r>
            <w:r>
              <w:br/>
              <w:t> </w:t>
            </w:r>
          </w:p>
          <w:p w:rsidR="007A7BFE" w:rsidRDefault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(2 Courses :</w:t>
            </w:r>
            <w:r>
              <w:t> </w:t>
            </w:r>
            <w:r>
              <w:br/>
              <w:t> </w:t>
            </w:r>
          </w:p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Major A + B)</w:t>
            </w:r>
          </w:p>
        </w:tc>
        <w:tc>
          <w:tcPr>
            <w:tcW w:w="2095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3,000</w:t>
            </w:r>
          </w:p>
        </w:tc>
        <w:tc>
          <w:tcPr>
            <w:tcW w:w="21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1,500</w:t>
            </w:r>
          </w:p>
        </w:tc>
      </w:tr>
      <w:tr w:rsidR="007A7BFE" w:rsidTr="007A7BFE">
        <w:trPr>
          <w:trHeight w:val="242"/>
          <w:jc w:val="center"/>
        </w:trPr>
        <w:tc>
          <w:tcPr>
            <w:tcW w:w="2423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Dormitory</w:t>
            </w:r>
          </w:p>
        </w:tc>
        <w:tc>
          <w:tcPr>
            <w:tcW w:w="239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27 Nights</w:t>
            </w:r>
          </w:p>
        </w:tc>
        <w:tc>
          <w:tcPr>
            <w:tcW w:w="2095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378</w:t>
            </w:r>
          </w:p>
        </w:tc>
        <w:tc>
          <w:tcPr>
            <w:tcW w:w="21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378</w:t>
            </w:r>
          </w:p>
        </w:tc>
      </w:tr>
      <w:tr w:rsidR="007A7BFE" w:rsidTr="007A7BFE">
        <w:trPr>
          <w:trHeight w:val="242"/>
          <w:jc w:val="center"/>
        </w:trPr>
        <w:tc>
          <w:tcPr>
            <w:tcW w:w="2423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Optional</w:t>
            </w:r>
          </w:p>
        </w:tc>
        <w:tc>
          <w:tcPr>
            <w:tcW w:w="239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Airport Pickup</w:t>
            </w:r>
          </w:p>
        </w:tc>
        <w:tc>
          <w:tcPr>
            <w:tcW w:w="2095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50</w:t>
            </w:r>
          </w:p>
        </w:tc>
        <w:tc>
          <w:tcPr>
            <w:tcW w:w="21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0</w:t>
            </w:r>
          </w:p>
        </w:tc>
      </w:tr>
      <w:tr w:rsidR="007A7BFE" w:rsidTr="007A7BFE">
        <w:trPr>
          <w:trHeight w:val="242"/>
          <w:jc w:val="center"/>
        </w:trPr>
        <w:tc>
          <w:tcPr>
            <w:tcW w:w="4821" w:type="dxa"/>
            <w:gridSpan w:val="2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TOTAL</w:t>
            </w:r>
          </w:p>
        </w:tc>
        <w:tc>
          <w:tcPr>
            <w:tcW w:w="2095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3,488</w:t>
            </w:r>
          </w:p>
        </w:tc>
        <w:tc>
          <w:tcPr>
            <w:tcW w:w="217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u w:val="single"/>
                <w:lang w:val="en-US"/>
              </w:rPr>
              <w:t>1,878</w:t>
            </w:r>
          </w:p>
        </w:tc>
      </w:tr>
    </w:tbl>
    <w:p w:rsidR="007A7BFE" w:rsidRDefault="007A7BFE" w:rsidP="007A7BFE">
      <w:pPr>
        <w:shd w:val="clear" w:color="auto" w:fill="FFFFFF"/>
        <w:ind w:left="40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b/>
          <w:bCs/>
          <w:i/>
          <w:iCs/>
          <w:color w:val="000000"/>
          <w:shd w:val="clear" w:color="auto" w:fill="FFFF00"/>
          <w:lang w:val="en-US"/>
        </w:rPr>
        <w:t>Session 2 (July 30 to August 19 – 3 weeks)</w:t>
      </w:r>
      <w:r>
        <w:rPr>
          <w:color w:val="000000"/>
        </w:rPr>
        <w:t>  </w:t>
      </w:r>
    </w:p>
    <w:tbl>
      <w:tblPr>
        <w:tblW w:w="916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1"/>
        <w:gridCol w:w="2436"/>
        <w:gridCol w:w="2128"/>
        <w:gridCol w:w="2213"/>
      </w:tblGrid>
      <w:tr w:rsidR="007A7BFE" w:rsidTr="007A7BFE">
        <w:trPr>
          <w:trHeight w:val="364"/>
          <w:jc w:val="center"/>
        </w:trPr>
        <w:tc>
          <w:tcPr>
            <w:tcW w:w="2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color w:val="FF0000"/>
                <w:lang w:val="en-US"/>
              </w:rPr>
              <w:t>Session 2</w:t>
            </w:r>
          </w:p>
        </w:tc>
        <w:tc>
          <w:tcPr>
            <w:tcW w:w="2436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Subject</w:t>
            </w:r>
          </w:p>
        </w:tc>
        <w:tc>
          <w:tcPr>
            <w:tcW w:w="2128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USD</w:t>
            </w:r>
            <w:r>
              <w:t>  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(Non-partner)</w:t>
            </w:r>
          </w:p>
        </w:tc>
        <w:tc>
          <w:tcPr>
            <w:tcW w:w="2213" w:type="dxa"/>
            <w:tcBorders>
              <w:top w:val="single" w:sz="8" w:space="0" w:color="auto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FFE599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USD</w:t>
            </w:r>
            <w:r>
              <w:t>  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color w:val="FF0000"/>
                <w:lang w:val="en-US"/>
              </w:rPr>
              <w:t>(Partner University)</w:t>
            </w:r>
          </w:p>
        </w:tc>
      </w:tr>
      <w:tr w:rsidR="007A7BFE" w:rsidTr="007A7BFE">
        <w:trPr>
          <w:trHeight w:val="289"/>
          <w:jc w:val="center"/>
        </w:trPr>
        <w:tc>
          <w:tcPr>
            <w:tcW w:w="2391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Mandatory Fee</w:t>
            </w:r>
          </w:p>
        </w:tc>
        <w:tc>
          <w:tcPr>
            <w:tcW w:w="2436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Application Fee</w:t>
            </w:r>
          </w:p>
        </w:tc>
        <w:tc>
          <w:tcPr>
            <w:tcW w:w="212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60</w:t>
            </w:r>
          </w:p>
        </w:tc>
        <w:tc>
          <w:tcPr>
            <w:tcW w:w="2213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0</w:t>
            </w:r>
          </w:p>
        </w:tc>
      </w:tr>
      <w:tr w:rsidR="007A7BFE" w:rsidTr="007A7BFE">
        <w:trPr>
          <w:trHeight w:val="312"/>
          <w:jc w:val="center"/>
        </w:trPr>
        <w:tc>
          <w:tcPr>
            <w:tcW w:w="2391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Credit fees</w:t>
            </w:r>
          </w:p>
        </w:tc>
        <w:tc>
          <w:tcPr>
            <w:tcW w:w="2436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lang w:val="en-US"/>
              </w:rPr>
              <w:t>5 Credits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(</w:t>
            </w:r>
            <w:r>
              <w:rPr>
                <w:rFonts w:ascii="Malgun Gothic" w:eastAsia="Malgun Gothic" w:hint="eastAsia"/>
                <w:b/>
                <w:bCs/>
                <w:lang w:val="en-US"/>
              </w:rPr>
              <w:t>Major A+B</w:t>
            </w:r>
            <w:r>
              <w:rPr>
                <w:rFonts w:ascii="Malgun Gothic" w:eastAsia="Malgun Gothic" w:hint="eastAsia"/>
                <w:lang w:val="en-US"/>
              </w:rPr>
              <w:t>)</w:t>
            </w:r>
          </w:p>
        </w:tc>
        <w:tc>
          <w:tcPr>
            <w:tcW w:w="212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2,600</w:t>
            </w:r>
          </w:p>
        </w:tc>
        <w:tc>
          <w:tcPr>
            <w:tcW w:w="2213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1,300</w:t>
            </w:r>
          </w:p>
        </w:tc>
      </w:tr>
      <w:tr w:rsidR="007A7BFE" w:rsidTr="007A7BFE">
        <w:trPr>
          <w:trHeight w:val="276"/>
          <w:jc w:val="center"/>
        </w:trPr>
        <w:tc>
          <w:tcPr>
            <w:tcW w:w="2391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Dormitory</w:t>
            </w:r>
          </w:p>
        </w:tc>
        <w:tc>
          <w:tcPr>
            <w:tcW w:w="2436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20 Nights</w:t>
            </w:r>
          </w:p>
        </w:tc>
        <w:tc>
          <w:tcPr>
            <w:tcW w:w="212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280</w:t>
            </w:r>
          </w:p>
        </w:tc>
        <w:tc>
          <w:tcPr>
            <w:tcW w:w="2213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280</w:t>
            </w:r>
          </w:p>
        </w:tc>
      </w:tr>
      <w:tr w:rsidR="007A7BFE" w:rsidTr="007A7BFE">
        <w:trPr>
          <w:trHeight w:val="276"/>
          <w:jc w:val="center"/>
        </w:trPr>
        <w:tc>
          <w:tcPr>
            <w:tcW w:w="2391" w:type="dxa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Optional</w:t>
            </w:r>
          </w:p>
        </w:tc>
        <w:tc>
          <w:tcPr>
            <w:tcW w:w="2436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Airport Pickup</w:t>
            </w:r>
          </w:p>
        </w:tc>
        <w:tc>
          <w:tcPr>
            <w:tcW w:w="212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50</w:t>
            </w:r>
          </w:p>
        </w:tc>
        <w:tc>
          <w:tcPr>
            <w:tcW w:w="2213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rPr>
                <w:sz w:val="24"/>
                <w:szCs w:val="24"/>
              </w:rPr>
            </w:pPr>
            <w:r>
              <w:t>0 </w:t>
            </w:r>
          </w:p>
        </w:tc>
      </w:tr>
      <w:tr w:rsidR="007A7BFE" w:rsidTr="007A7BFE">
        <w:trPr>
          <w:trHeight w:val="276"/>
          <w:jc w:val="center"/>
        </w:trPr>
        <w:tc>
          <w:tcPr>
            <w:tcW w:w="4827" w:type="dxa"/>
            <w:gridSpan w:val="2"/>
            <w:tcBorders>
              <w:top w:val="outset" w:sz="6" w:space="0" w:color="F0F0F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b/>
                <w:bCs/>
                <w:lang w:val="en-US"/>
              </w:rPr>
              <w:t>TOTAL</w:t>
            </w:r>
          </w:p>
        </w:tc>
        <w:tc>
          <w:tcPr>
            <w:tcW w:w="2128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2,990</w:t>
            </w:r>
          </w:p>
        </w:tc>
        <w:tc>
          <w:tcPr>
            <w:tcW w:w="2213" w:type="dxa"/>
            <w:tcBorders>
              <w:top w:val="outset" w:sz="6" w:space="0" w:color="F0F0F0"/>
              <w:left w:val="outset" w:sz="6" w:space="0" w:color="F0F0F0"/>
              <w:bottom w:val="single" w:sz="8" w:space="0" w:color="auto"/>
              <w:right w:val="single" w:sz="8" w:space="0" w:color="auto"/>
            </w:tcBorders>
            <w:shd w:val="clear" w:color="auto" w:fill="EDEDED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lang w:val="en-US"/>
              </w:rPr>
              <w:t>1,580</w:t>
            </w:r>
          </w:p>
        </w:tc>
      </w:tr>
    </w:tbl>
    <w:p w:rsidR="007A7BFE" w:rsidRDefault="007A7BFE" w:rsidP="007A7BFE">
      <w:pPr>
        <w:pStyle w:val="NormalWeb"/>
        <w:shd w:val="clear" w:color="auto" w:fill="FFFFFF"/>
        <w:jc w:val="center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eastAsia="Malgun Gothic" w:hAnsi="malgun gothic" w:hint="eastAsia"/>
          <w:color w:val="000000"/>
          <w:u w:val="single"/>
          <w:lang w:val="en-US"/>
        </w:rPr>
        <w:t>*Tuition includes CKEP (Cultural Activities) fee</w:t>
      </w:r>
    </w:p>
    <w:p w:rsidR="007A7BFE" w:rsidRDefault="007A7BFE" w:rsidP="007A7BFE">
      <w:pPr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7A7BFE" w:rsidTr="007A7BFE">
        <w:trPr>
          <w:jc w:val="center"/>
        </w:trPr>
        <w:tc>
          <w:tcPr>
            <w:tcW w:w="9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7BFE" w:rsidRDefault="007A7BFE" w:rsidP="007A7BFE">
            <w:pPr>
              <w:jc w:val="center"/>
            </w:pPr>
            <w:r>
              <w:rPr>
                <w:rFonts w:ascii="Malgun Gothic" w:eastAsia="Malgun Gothic" w:hint="eastAsia"/>
                <w:b/>
                <w:bCs/>
                <w:i/>
                <w:iCs/>
                <w:lang w:val="en-US"/>
              </w:rPr>
              <w:t>CAU Korean Lounge</w:t>
            </w:r>
          </w:p>
          <w:p w:rsidR="007A7BFE" w:rsidRDefault="007A7BFE" w:rsidP="007A7BFE">
            <w:pPr>
              <w:jc w:val="center"/>
              <w:rPr>
                <w:sz w:val="24"/>
                <w:szCs w:val="24"/>
              </w:rPr>
            </w:pPr>
            <w:r>
              <w:rPr>
                <w:rFonts w:ascii="Malgun Gothic" w:eastAsia="Malgun Gothic" w:hint="eastAsia"/>
                <w:i/>
                <w:iCs/>
                <w:lang w:val="en-US"/>
              </w:rPr>
              <w:lastRenderedPageBreak/>
              <w:t>We are here to support your Korean Language!</w:t>
            </w:r>
            <w:r>
              <w:t>  </w:t>
            </w:r>
          </w:p>
        </w:tc>
      </w:tr>
    </w:tbl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b/>
          <w:bCs/>
          <w:i/>
          <w:iCs/>
          <w:color w:val="000000"/>
          <w:lang w:val="en-US"/>
        </w:rPr>
        <w:lastRenderedPageBreak/>
        <w:t> </w:t>
      </w:r>
    </w:p>
    <w:p w:rsidR="007A7BFE" w:rsidRDefault="007A7BFE" w:rsidP="007A7BFE">
      <w:pPr>
        <w:pStyle w:val="ListParagraph"/>
        <w:shd w:val="clear" w:color="auto" w:fill="FFFFFF"/>
        <w:spacing w:before="0" w:beforeAutospacing="0" w:after="0" w:afterAutospacing="0"/>
        <w:jc w:val="center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eastAsia="Malgun Gothic" w:hAnsi="malgun gothic" w:hint="eastAsia"/>
          <w:noProof/>
          <w:color w:val="000000"/>
        </w:rPr>
        <w:drawing>
          <wp:inline distT="0" distB="0" distL="0" distR="0">
            <wp:extent cx="9563100" cy="4829175"/>
            <wp:effectExtent l="0" t="0" r="0" b="9525"/>
            <wp:docPr id="1" name="Picture 1" descr="http://ems2.cau.ac.kr/img_src/201902151349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ms2.cau.ac.kr/img_src/201902151349_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lgun Gothic" w:eastAsia="Malgun Gothic" w:hAnsi="malgun gothic" w:hint="eastAsia"/>
          <w:color w:val="000000"/>
          <w:lang w:val="en-US"/>
        </w:rPr>
        <w:br/>
      </w:r>
      <w:r>
        <w:rPr>
          <w:rFonts w:ascii="Malgun Gothic" w:eastAsia="Malgun Gothic" w:hAnsi="malgun gothic" w:hint="eastAsia"/>
          <w:color w:val="000000"/>
          <w:lang w:val="en-US"/>
        </w:rPr>
        <w:br/>
      </w:r>
      <w:r>
        <w:rPr>
          <w:rFonts w:ascii="Malgun Gothic" w:eastAsia="Malgun Gothic" w:hAnsi="malgun gothic" w:hint="eastAsia"/>
          <w:color w:val="000000"/>
          <w:lang w:val="en-US"/>
        </w:rPr>
        <w:br/>
        <w:t>CAU Korean Lounge is where you can practice your Korean Language with a local CAU student!</w:t>
      </w:r>
    </w:p>
    <w:p w:rsidR="007A7BFE" w:rsidRDefault="007A7BFE" w:rsidP="007A7BFE">
      <w:pPr>
        <w:pStyle w:val="NormalWeb"/>
        <w:shd w:val="clear" w:color="auto" w:fill="FFFFFF"/>
        <w:jc w:val="center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</w:t>
      </w:r>
      <w:r>
        <w:rPr>
          <w:rFonts w:ascii="Malgun Gothic" w:eastAsia="Malgun Gothic" w:hAnsi="malgun gothic" w:hint="eastAsia"/>
          <w:color w:val="000000"/>
          <w:lang w:val="en-US"/>
        </w:rPr>
        <w:t> </w:t>
      </w:r>
      <w:r>
        <w:rPr>
          <w:rFonts w:ascii="Malgun Gothic" w:eastAsia="Malgun Gothic" w:hAnsi="malgun gothic" w:hint="eastAsia"/>
          <w:color w:val="000000"/>
          <w:lang w:val="en-US"/>
        </w:rPr>
        <w:t>12 times for Session 1</w:t>
      </w:r>
      <w:r>
        <w:rPr>
          <w:rFonts w:ascii="malgun gothic" w:hAnsi="malgun gothic"/>
          <w:color w:val="000000"/>
          <w:sz w:val="27"/>
          <w:szCs w:val="27"/>
        </w:rPr>
        <w:t>  /</w:t>
      </w:r>
      <w:r>
        <w:rPr>
          <w:rStyle w:val="apple-converted-space"/>
          <w:rFonts w:ascii="malgun gothic" w:hAnsi="malgun gothic"/>
          <w:color w:val="000000"/>
          <w:sz w:val="27"/>
          <w:szCs w:val="27"/>
        </w:rPr>
        <w:t> </w:t>
      </w:r>
      <w:r>
        <w:rPr>
          <w:rFonts w:ascii="Malgun Gothic" w:eastAsia="Malgun Gothic" w:hAnsi="malgun gothic" w:hint="eastAsia"/>
          <w:color w:val="000000"/>
          <w:lang w:val="en-US"/>
        </w:rPr>
        <w:t>9 times for Session 2</w:t>
      </w:r>
    </w:p>
    <w:p w:rsidR="007A7BFE" w:rsidRDefault="007A7BFE" w:rsidP="007A7BFE">
      <w:pPr>
        <w:pStyle w:val="NormalWeb"/>
        <w:shd w:val="clear" w:color="auto" w:fill="FFFFFF"/>
        <w:jc w:val="center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  </w:t>
      </w:r>
    </w:p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b/>
          <w:bCs/>
          <w:color w:val="000000"/>
          <w:u w:val="single"/>
        </w:rPr>
        <w:t>“</w:t>
      </w:r>
      <w:hyperlink r:id="rId16" w:tgtFrame="_blank" w:history="1">
        <w:r>
          <w:rPr>
            <w:rStyle w:val="Hyperlink"/>
            <w:rFonts w:ascii="Malgun Gothic" w:eastAsia="Malgun Gothic" w:hint="eastAsia"/>
            <w:b/>
            <w:bCs/>
            <w:color w:val="0563C1"/>
            <w:lang w:val="en-US"/>
          </w:rPr>
          <w:t>Affordable</w:t>
        </w:r>
        <w:r>
          <w:rPr>
            <w:rStyle w:val="Hyperlink"/>
            <w:rFonts w:ascii="Malgun Gothic" w:eastAsia="Malgun Gothic" w:hint="eastAsia"/>
            <w:b/>
            <w:bCs/>
            <w:color w:val="0563C1"/>
          </w:rPr>
          <w:t>”</w:t>
        </w:r>
        <w:r>
          <w:rPr>
            <w:rStyle w:val="Hyperlink"/>
            <w:rFonts w:ascii="Malgun Gothic" w:eastAsia="Malgun Gothic" w:hint="eastAsia"/>
            <w:b/>
            <w:bCs/>
            <w:color w:val="0563C1"/>
            <w:lang w:val="en-US"/>
          </w:rPr>
          <w:t>, but Incredible! For more information, click here</w:t>
        </w:r>
      </w:hyperlink>
    </w:p>
    <w:p w:rsidR="007A7BFE" w:rsidRDefault="007A7BFE" w:rsidP="007A7BFE">
      <w:pPr>
        <w:pStyle w:val="NormalWeb"/>
        <w:shd w:val="clear" w:color="auto" w:fill="FFFFFF"/>
        <w:jc w:val="center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 </w:t>
      </w:r>
    </w:p>
    <w:p w:rsidR="007A7BFE" w:rsidRDefault="007A7BFE" w:rsidP="007A7BFE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color w:val="000000"/>
          <w:lang w:val="en-US"/>
        </w:rPr>
        <w:lastRenderedPageBreak/>
        <w:t> </w:t>
      </w:r>
      <w:r>
        <w:rPr>
          <w:rFonts w:ascii="Malgun Gothic" w:eastAsia="Malgun Gothic" w:hint="eastAsia"/>
          <w:color w:val="000000"/>
          <w:lang w:val="en-US"/>
        </w:rPr>
        <w:t>For more information, please visit our newly established web page :</w:t>
      </w:r>
      <w:r>
        <w:rPr>
          <w:rFonts w:ascii="Malgun Gothic" w:eastAsia="Malgun Gothic" w:hint="eastAsia"/>
          <w:color w:val="000000"/>
          <w:lang w:val="en-US"/>
        </w:rPr>
        <w:t> </w:t>
      </w:r>
      <w:hyperlink r:id="rId17" w:tgtFrame="_blank" w:history="1">
        <w:r>
          <w:rPr>
            <w:rStyle w:val="Hyperlink"/>
            <w:rFonts w:ascii="Malgun Gothic" w:eastAsia="Malgun Gothic" w:hint="eastAsia"/>
            <w:color w:val="0563C1"/>
            <w:lang w:val="en-US"/>
          </w:rPr>
          <w:t>http://causummer.com</w:t>
        </w:r>
      </w:hyperlink>
      <w:r>
        <w:rPr>
          <w:color w:val="000000"/>
        </w:rPr>
        <w:t> </w:t>
      </w:r>
    </w:p>
    <w:p w:rsidR="007A7BFE" w:rsidRDefault="007A7BFE" w:rsidP="007A7BFE">
      <w:pPr>
        <w:shd w:val="clear" w:color="auto" w:fill="FFFFFF"/>
        <w:spacing w:after="240"/>
        <w:jc w:val="center"/>
        <w:rPr>
          <w:color w:val="000000"/>
        </w:rPr>
      </w:pPr>
    </w:p>
    <w:p w:rsidR="007A7BFE" w:rsidRDefault="007A7BFE" w:rsidP="007A7BFE">
      <w:pPr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eastAsia="Malgun Gothic" w:hAnsi="malgun gothic" w:hint="eastAsia"/>
          <w:color w:val="000000"/>
          <w:lang w:val="en-US"/>
        </w:rPr>
        <w:t>I truly appreciate your help and cooperation. Have a great day!</w:t>
      </w:r>
    </w:p>
    <w:p w:rsidR="007A7BFE" w:rsidRDefault="007A7BFE" w:rsidP="007A7BFE">
      <w:pPr>
        <w:pStyle w:val="NormalWeb"/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eastAsia="Malgun Gothic" w:hAnsi="malgun gothic" w:hint="eastAsia"/>
          <w:color w:val="000000"/>
          <w:lang w:val="en-US"/>
        </w:rPr>
        <w:t>Best Regards,</w:t>
      </w:r>
    </w:p>
    <w:p w:rsidR="007A7BFE" w:rsidRDefault="007A7BFE" w:rsidP="007A7BFE">
      <w:pPr>
        <w:pStyle w:val="NormalWeb"/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eastAsia="Malgun Gothic" w:hAnsi="malgun gothic" w:hint="eastAsia"/>
          <w:color w:val="000000"/>
          <w:lang w:val="en-US"/>
        </w:rPr>
        <w:t>Jeff Jang</w:t>
      </w:r>
    </w:p>
    <w:p w:rsidR="007A7BFE" w:rsidRDefault="007A7BFE" w:rsidP="007A7BFE">
      <w:pPr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 </w:t>
      </w:r>
    </w:p>
    <w:p w:rsidR="007A7BFE" w:rsidRDefault="007A7BFE" w:rsidP="007A7BF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b/>
          <w:bCs/>
          <w:color w:val="000000"/>
          <w:lang w:val="en-US"/>
        </w:rPr>
        <w:t>USEFUL LINKS</w:t>
      </w:r>
    </w:p>
    <w:p w:rsidR="007A7BFE" w:rsidRDefault="007A7BFE" w:rsidP="007A7BFE">
      <w:pPr>
        <w:pStyle w:val="NormalWeb"/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hyperlink r:id="rId18" w:tgtFrame="_blank" w:history="1">
        <w:r>
          <w:rPr>
            <w:rStyle w:val="Hyperlink"/>
            <w:rFonts w:ascii="Malgun Gothic" w:eastAsia="Malgun Gothic" w:hAnsi="malgun gothic" w:hint="eastAsia"/>
            <w:color w:val="0563C1"/>
            <w:lang w:val="en-US"/>
          </w:rPr>
          <w:t>Program Review</w:t>
        </w:r>
      </w:hyperlink>
      <w:r>
        <w:rPr>
          <w:rFonts w:ascii="malgun gothic" w:hAnsi="malgun gothic"/>
          <w:color w:val="000000"/>
          <w:sz w:val="27"/>
          <w:szCs w:val="27"/>
        </w:rPr>
        <w:t> </w:t>
      </w:r>
      <w:r>
        <w:rPr>
          <w:rFonts w:ascii="malgun gothic" w:hAnsi="malgun gothic"/>
          <w:color w:val="000000"/>
          <w:sz w:val="27"/>
          <w:szCs w:val="27"/>
        </w:rPr>
        <w:br/>
      </w:r>
      <w:hyperlink r:id="rId19" w:tgtFrame="_blank" w:history="1">
        <w:r>
          <w:rPr>
            <w:rStyle w:val="Hyperlink"/>
            <w:rFonts w:ascii="Malgun Gothic" w:eastAsia="Malgun Gothic" w:hAnsi="malgun gothic" w:hint="eastAsia"/>
            <w:color w:val="0563C1"/>
            <w:lang w:val="en-US"/>
          </w:rPr>
          <w:t xml:space="preserve">CAU Summer </w:t>
        </w:r>
        <w:proofErr w:type="spellStart"/>
        <w:r>
          <w:rPr>
            <w:rStyle w:val="Hyperlink"/>
            <w:rFonts w:ascii="Malgun Gothic" w:eastAsia="Malgun Gothic" w:hAnsi="malgun gothic" w:hint="eastAsia"/>
            <w:color w:val="0563C1"/>
            <w:lang w:val="en-US"/>
          </w:rPr>
          <w:t>Instagram</w:t>
        </w:r>
        <w:proofErr w:type="spellEnd"/>
      </w:hyperlink>
      <w:r>
        <w:rPr>
          <w:rFonts w:ascii="malgun gothic" w:hAnsi="malgun gothic"/>
          <w:color w:val="000000"/>
          <w:sz w:val="27"/>
          <w:szCs w:val="27"/>
        </w:rPr>
        <w:t> </w:t>
      </w:r>
      <w:r>
        <w:rPr>
          <w:rFonts w:ascii="malgun gothic" w:hAnsi="malgun gothic"/>
          <w:color w:val="000000"/>
          <w:sz w:val="27"/>
          <w:szCs w:val="27"/>
        </w:rPr>
        <w:br/>
      </w:r>
      <w:hyperlink r:id="rId20" w:tgtFrame="_blank" w:history="1">
        <w:r>
          <w:rPr>
            <w:rStyle w:val="Hyperlink"/>
            <w:rFonts w:ascii="Malgun Gothic" w:eastAsia="Malgun Gothic" w:hAnsi="malgun gothic" w:hint="eastAsia"/>
            <w:color w:val="0563C1"/>
            <w:lang w:val="en-US"/>
          </w:rPr>
          <w:t>Apply</w:t>
        </w:r>
      </w:hyperlink>
    </w:p>
    <w:p w:rsidR="007A7BFE" w:rsidRDefault="007A7BFE" w:rsidP="007A7BF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b/>
          <w:bCs/>
          <w:color w:val="000000"/>
          <w:lang w:val="en-US"/>
        </w:rPr>
        <w:t>CAU Summer Program 2019 :</w:t>
      </w:r>
      <w:r>
        <w:rPr>
          <w:rFonts w:ascii="Malgun Gothic" w:eastAsia="Malgun Gothic" w:hint="eastAsia"/>
          <w:b/>
          <w:bCs/>
          <w:color w:val="000000"/>
          <w:lang w:val="en-US"/>
        </w:rPr>
        <w:t> </w:t>
      </w:r>
      <w:r>
        <w:rPr>
          <w:rFonts w:ascii="Malgun Gothic" w:eastAsia="Malgun Gothic" w:hint="eastAsia"/>
          <w:b/>
          <w:bCs/>
          <w:i/>
          <w:iCs/>
          <w:color w:val="000000"/>
          <w:u w:val="single"/>
          <w:lang w:val="en-US"/>
        </w:rPr>
        <w:t>Touch the World!</w:t>
      </w:r>
    </w:p>
    <w:p w:rsidR="007A7BFE" w:rsidRDefault="007A7BFE" w:rsidP="007A7BFE">
      <w:pPr>
        <w:shd w:val="clear" w:color="auto" w:fill="FFFFFF"/>
        <w:rPr>
          <w:color w:val="000000"/>
        </w:rPr>
      </w:pPr>
      <w:r>
        <w:rPr>
          <w:rFonts w:ascii="Malgun Gothic" w:eastAsia="Malgun Gothic" w:hint="eastAsia"/>
          <w:color w:val="2F5496"/>
          <w:lang w:val="en-US"/>
        </w:rPr>
        <w:t>Chung-</w:t>
      </w:r>
      <w:proofErr w:type="spellStart"/>
      <w:r>
        <w:rPr>
          <w:rFonts w:ascii="Malgun Gothic" w:eastAsia="Malgun Gothic" w:hint="eastAsia"/>
          <w:color w:val="2F5496"/>
          <w:lang w:val="en-US"/>
        </w:rPr>
        <w:t>Ang</w:t>
      </w:r>
      <w:proofErr w:type="spellEnd"/>
      <w:r>
        <w:rPr>
          <w:rFonts w:ascii="Malgun Gothic" w:eastAsia="Malgun Gothic" w:hint="eastAsia"/>
          <w:color w:val="2F5496"/>
          <w:lang w:val="en-US"/>
        </w:rPr>
        <w:t xml:space="preserve"> University, Seoul</w:t>
      </w:r>
    </w:p>
    <w:p w:rsidR="007A7BFE" w:rsidRDefault="007A7BFE" w:rsidP="007A7BFE">
      <w:pPr>
        <w:pStyle w:val="NormalWeb"/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 </w:t>
      </w:r>
    </w:p>
    <w:p w:rsidR="007A7BFE" w:rsidRDefault="007A7BFE" w:rsidP="007A7BF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>
        <w:rPr>
          <w:rFonts w:ascii="Malgun Gothic" w:eastAsia="Malgun Gothic" w:hint="eastAsia"/>
          <w:color w:val="2F5496"/>
          <w:lang w:val="en-US"/>
        </w:rPr>
        <w:t>@Contact: causummer@cau.ac.kr</w:t>
      </w:r>
    </w:p>
    <w:p w:rsidR="007A7BFE" w:rsidRDefault="007A7BFE" w:rsidP="007A7BFE">
      <w:pPr>
        <w:shd w:val="clear" w:color="auto" w:fill="FFFFFF"/>
        <w:rPr>
          <w:color w:val="000000"/>
        </w:rPr>
      </w:pPr>
      <w:r w:rsidRPr="007A7BFE">
        <w:rPr>
          <w:rFonts w:ascii="Malgun Gothic" w:eastAsia="Malgun Gothic" w:hint="eastAsia"/>
          <w:color w:val="2F5496"/>
        </w:rPr>
        <w:t>@web:</w:t>
      </w:r>
      <w:r w:rsidRPr="007A7BFE">
        <w:rPr>
          <w:rFonts w:ascii="Malgun Gothic" w:eastAsia="Malgun Gothic" w:hint="eastAsia"/>
          <w:color w:val="2F5496"/>
        </w:rPr>
        <w:t> </w:t>
      </w:r>
      <w:hyperlink r:id="rId21" w:tgtFrame="_blank" w:history="1">
        <w:r w:rsidRPr="007A7BFE">
          <w:rPr>
            <w:rStyle w:val="Hyperlink"/>
            <w:rFonts w:ascii="Malgun Gothic" w:eastAsia="Malgun Gothic" w:hint="eastAsia"/>
            <w:color w:val="0563C1"/>
          </w:rPr>
          <w:t>http://causummer.com</w:t>
        </w:r>
      </w:hyperlink>
    </w:p>
    <w:p w:rsidR="007A7BFE" w:rsidRDefault="007A7BFE" w:rsidP="007A7BFE">
      <w:pPr>
        <w:shd w:val="clear" w:color="auto" w:fill="FFFFFF"/>
        <w:rPr>
          <w:color w:val="000000"/>
        </w:rPr>
      </w:pPr>
      <w:r>
        <w:rPr>
          <w:color w:val="000000"/>
        </w:rPr>
        <w:br/>
      </w:r>
      <w:r w:rsidRPr="007A7BFE">
        <w:rPr>
          <w:rFonts w:ascii="Malgun Gothic" w:eastAsia="Malgun Gothic" w:hint="eastAsia"/>
          <w:color w:val="2F5496"/>
        </w:rPr>
        <w:t>@Instagram:</w:t>
      </w:r>
      <w:r w:rsidRPr="007A7BFE">
        <w:rPr>
          <w:rFonts w:ascii="Malgun Gothic" w:eastAsia="Malgun Gothic" w:hint="eastAsia"/>
          <w:color w:val="2F5496"/>
        </w:rPr>
        <w:t> </w:t>
      </w:r>
      <w:hyperlink r:id="rId22" w:tgtFrame="_blank" w:history="1">
        <w:r w:rsidRPr="007A7BFE">
          <w:rPr>
            <w:rStyle w:val="Hyperlink"/>
            <w:rFonts w:ascii="Malgun Gothic" w:eastAsia="Malgun Gothic" w:hint="eastAsia"/>
          </w:rPr>
          <w:t>@cau_international</w:t>
        </w:r>
      </w:hyperlink>
    </w:p>
    <w:p w:rsidR="007A7BFE" w:rsidRDefault="007A7BFE" w:rsidP="007A7BFE">
      <w:pPr>
        <w:shd w:val="clear" w:color="auto" w:fill="FFFFFF"/>
        <w:rPr>
          <w:color w:val="000000"/>
        </w:rPr>
      </w:pPr>
      <w:r>
        <w:rPr>
          <w:color w:val="000000"/>
        </w:rPr>
        <w:br/>
      </w:r>
      <w:r>
        <w:rPr>
          <w:rFonts w:ascii="Malgun Gothic" w:eastAsia="Malgun Gothic" w:hint="eastAsia"/>
          <w:color w:val="2F5496"/>
          <w:lang w:val="en-US"/>
        </w:rPr>
        <w:t>@Facebook:</w:t>
      </w:r>
      <w:r>
        <w:rPr>
          <w:rFonts w:ascii="Malgun Gothic" w:eastAsia="Malgun Gothic" w:hint="eastAsia"/>
          <w:color w:val="2F5496"/>
          <w:lang w:val="en-US"/>
        </w:rPr>
        <w:t> </w:t>
      </w:r>
      <w:hyperlink r:id="rId23" w:tgtFrame="_blank" w:history="1">
        <w:r>
          <w:rPr>
            <w:rStyle w:val="Hyperlink"/>
            <w:rFonts w:ascii="Malgun Gothic" w:eastAsia="Malgun Gothic" w:hint="eastAsia"/>
            <w:lang w:val="en-US"/>
          </w:rPr>
          <w:t>/</w:t>
        </w:r>
        <w:proofErr w:type="spellStart"/>
        <w:r>
          <w:rPr>
            <w:rStyle w:val="Hyperlink"/>
            <w:rFonts w:ascii="Malgun Gothic" w:eastAsia="Malgun Gothic" w:hint="eastAsia"/>
            <w:lang w:val="en-US"/>
          </w:rPr>
          <w:t>cauoia</w:t>
        </w:r>
        <w:proofErr w:type="spellEnd"/>
      </w:hyperlink>
    </w:p>
    <w:p w:rsidR="007A7BFE" w:rsidRDefault="007A7BFE" w:rsidP="007A7BFE">
      <w:pPr>
        <w:pStyle w:val="NormalWeb"/>
        <w:shd w:val="clear" w:color="auto" w:fill="FFFFFF"/>
        <w:rPr>
          <w:rFonts w:ascii="malgun gothic" w:hAnsi="malgun gothic"/>
          <w:color w:val="000000"/>
          <w:sz w:val="27"/>
          <w:szCs w:val="27"/>
        </w:rPr>
      </w:pPr>
      <w:r>
        <w:rPr>
          <w:rFonts w:ascii="malgun gothic" w:hAnsi="malgun gothic"/>
          <w:color w:val="000000"/>
          <w:sz w:val="27"/>
          <w:szCs w:val="27"/>
        </w:rPr>
        <w:t>  </w:t>
      </w:r>
    </w:p>
    <w:p w:rsidR="00437AD2" w:rsidRPr="00437AD2" w:rsidRDefault="00437AD2">
      <w:pPr>
        <w:rPr>
          <w:lang w:val="en-US"/>
        </w:rPr>
      </w:pPr>
    </w:p>
    <w:sectPr w:rsidR="00437AD2" w:rsidRPr="00437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malgun gothic">
    <w:altName w:val="Times New Roman"/>
    <w:panose1 w:val="00000000000000000000"/>
    <w:charset w:val="00"/>
    <w:family w:val="roman"/>
    <w:notTrueType/>
    <w:pitch w:val="default"/>
  </w:font>
  <w:font w:name="Malgun Gothic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CA"/>
    <w:rsid w:val="001A5704"/>
    <w:rsid w:val="00434356"/>
    <w:rsid w:val="00437AD2"/>
    <w:rsid w:val="005B2FE5"/>
    <w:rsid w:val="007A7BFE"/>
    <w:rsid w:val="00A52EF2"/>
    <w:rsid w:val="00B60AE9"/>
    <w:rsid w:val="00BB39B6"/>
    <w:rsid w:val="00C965CA"/>
    <w:rsid w:val="00DC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A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A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ListParagraph">
    <w:name w:val="List Paragraph"/>
    <w:basedOn w:val="Normal"/>
    <w:uiPriority w:val="34"/>
    <w:qFormat/>
    <w:rsid w:val="007A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apple-converted-space">
    <w:name w:val="apple-converted-space"/>
    <w:basedOn w:val="DefaultParagraphFont"/>
    <w:rsid w:val="007A7BFE"/>
  </w:style>
  <w:style w:type="paragraph" w:styleId="BalloonText">
    <w:name w:val="Balloon Text"/>
    <w:basedOn w:val="Normal"/>
    <w:link w:val="BalloonTextChar"/>
    <w:uiPriority w:val="99"/>
    <w:semiHidden/>
    <w:unhideWhenUsed/>
    <w:rsid w:val="007A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A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A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ListParagraph">
    <w:name w:val="List Paragraph"/>
    <w:basedOn w:val="Normal"/>
    <w:uiPriority w:val="34"/>
    <w:qFormat/>
    <w:rsid w:val="007A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apple-converted-space">
    <w:name w:val="apple-converted-space"/>
    <w:basedOn w:val="DefaultParagraphFont"/>
    <w:rsid w:val="007A7BFE"/>
  </w:style>
  <w:style w:type="paragraph" w:styleId="BalloonText">
    <w:name w:val="Balloon Text"/>
    <w:basedOn w:val="Normal"/>
    <w:link w:val="BalloonTextChar"/>
    <w:uiPriority w:val="99"/>
    <w:semiHidden/>
    <w:unhideWhenUsed/>
    <w:rsid w:val="007A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wNg==&amp;URL=https://causummer.com/program/" TargetMode="External"/><Relationship Id="rId13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MA==&amp;URL=https://causummer.files.wordpress.com/2019/02/ckep-information-1.pdf" TargetMode="External"/><Relationship Id="rId18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NA==&amp;URL=https://causummer.com/review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Nw==&amp;URL=http://causummer.com/" TargetMode="External"/><Relationship Id="rId7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wNQ==&amp;URL=https://causummer.com/schedule/" TargetMode="External"/><Relationship Id="rId12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wOQ==&amp;URL=https://causummer.com/ckepactivities/" TargetMode="External"/><Relationship Id="rId17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Mw==&amp;URL=http://causummer.com/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Mg==&amp;URL=https://causummer.com/fees/" TargetMode="External"/><Relationship Id="rId20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Ng==&amp;URL=https://causummer.com/apply/" TargetMode="External"/><Relationship Id="rId1" Type="http://schemas.openxmlformats.org/officeDocument/2006/relationships/styles" Target="styles.xml"/><Relationship Id="rId6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wNA==&amp;URL=https://livecauac-my.sharepoint.com/:v:/g/personal/jeff_cau_ac_kr/EeeSa3N0ZphBgMbFuFG0e6sB1HyPk4aF2iJAQlHXmhqs1Q?e=BTfFF7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wMw==&amp;URL=https://www.youtube.com/watch?v=GnlDwQU-gzc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OQ==&amp;URL=http://facebook.com/cauoia" TargetMode="External"/><Relationship Id="rId10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wOA==&amp;URL=https://causummer.com/program/" TargetMode="External"/><Relationship Id="rId19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NQ==&amp;URL=http://www.instagram.com/cau_internation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wNw==&amp;URL=https://causummer.com/program/" TargetMode="External"/><Relationship Id="rId14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MQ==&amp;URL=https://causummer.com/fees/" TargetMode="External"/><Relationship Id="rId22" Type="http://schemas.openxmlformats.org/officeDocument/2006/relationships/hyperlink" Target="http://ems2.cau.ac.kr/Check.html?TV9JRD01NQ==&amp;U1RZUEU9TUFTUw==&amp;TElTVF9UQUJMRT1FTVNfTUFTU19TRU5EX0xJU1RfMDI=&amp;UE9TVF9JRD0yMDE5MDIyMDAwMDA3&amp;VEM9MjAxOTAyMjc=&amp;S0lORD1D&amp;Q0lEPTAxOA==&amp;URL=http://instagram.com/cau_internation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2019-03-05T10:50:00Z</dcterms:created>
  <dcterms:modified xsi:type="dcterms:W3CDTF">2019-03-06T08:58:00Z</dcterms:modified>
</cp:coreProperties>
</file>